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28A15" w14:textId="77777777" w:rsidR="0030656F" w:rsidRDefault="0030656F" w:rsidP="0030656F">
      <w:pPr>
        <w:pStyle w:val="NoSpacing"/>
      </w:pPr>
      <w:r>
        <w:rPr>
          <w:u w:val="single"/>
        </w:rPr>
        <w:t>Simon SHOTTE</w:t>
      </w:r>
      <w:r>
        <w:t xml:space="preserve">   </w:t>
      </w:r>
      <w:proofErr w:type="gramStart"/>
      <w:r>
        <w:t xml:space="preserve">   (</w:t>
      </w:r>
      <w:proofErr w:type="gramEnd"/>
      <w:r>
        <w:t>fl.1467)</w:t>
      </w:r>
    </w:p>
    <w:p w14:paraId="62E81F25" w14:textId="77777777" w:rsidR="0030656F" w:rsidRDefault="0030656F" w:rsidP="0030656F">
      <w:pPr>
        <w:pStyle w:val="NoSpacing"/>
      </w:pPr>
      <w:r>
        <w:t>of Bromley, Kent.</w:t>
      </w:r>
    </w:p>
    <w:p w14:paraId="7DFFAE45" w14:textId="77777777" w:rsidR="0030656F" w:rsidRDefault="0030656F" w:rsidP="0030656F">
      <w:pPr>
        <w:pStyle w:val="NoSpacing"/>
      </w:pPr>
    </w:p>
    <w:p w14:paraId="54CD997B" w14:textId="77777777" w:rsidR="0030656F" w:rsidRDefault="0030656F" w:rsidP="0030656F">
      <w:pPr>
        <w:pStyle w:val="NoSpacing"/>
      </w:pPr>
    </w:p>
    <w:p w14:paraId="6E85ECCE" w14:textId="77777777" w:rsidR="0030656F" w:rsidRDefault="0030656F" w:rsidP="0030656F">
      <w:pPr>
        <w:pStyle w:val="NoSpacing"/>
      </w:pPr>
      <w:r>
        <w:t xml:space="preserve">  1 Oct.1467</w:t>
      </w:r>
      <w:r>
        <w:tab/>
        <w:t xml:space="preserve">He was one of those to whom Thomas </w:t>
      </w:r>
      <w:proofErr w:type="spellStart"/>
      <w:r>
        <w:t>Redyll</w:t>
      </w:r>
      <w:proofErr w:type="spellEnd"/>
      <w:r>
        <w:t xml:space="preserve"> of Bromley(q.v.) gifted his </w:t>
      </w:r>
      <w:proofErr w:type="gramStart"/>
      <w:r>
        <w:t>goods</w:t>
      </w:r>
      <w:proofErr w:type="gramEnd"/>
    </w:p>
    <w:p w14:paraId="22DA94F9" w14:textId="77777777" w:rsidR="0030656F" w:rsidRDefault="0030656F" w:rsidP="0030656F">
      <w:pPr>
        <w:pStyle w:val="NoSpacing"/>
      </w:pPr>
      <w:r>
        <w:tab/>
      </w:r>
      <w:r>
        <w:tab/>
        <w:t>and chattels.    (C.C.R. 1461-68 p.445)</w:t>
      </w:r>
    </w:p>
    <w:p w14:paraId="3691CAEE" w14:textId="77777777" w:rsidR="0030656F" w:rsidRDefault="0030656F" w:rsidP="0030656F">
      <w:pPr>
        <w:pStyle w:val="NoSpacing"/>
      </w:pPr>
    </w:p>
    <w:p w14:paraId="1222E853" w14:textId="77777777" w:rsidR="0030656F" w:rsidRDefault="0030656F" w:rsidP="0030656F">
      <w:pPr>
        <w:pStyle w:val="NoSpacing"/>
      </w:pPr>
    </w:p>
    <w:p w14:paraId="60378627" w14:textId="77777777" w:rsidR="0030656F" w:rsidRDefault="0030656F" w:rsidP="0030656F">
      <w:pPr>
        <w:pStyle w:val="NoSpacing"/>
      </w:pPr>
      <w:r>
        <w:t>15 July 2023</w:t>
      </w:r>
    </w:p>
    <w:p w14:paraId="035F98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ACC15" w14:textId="77777777" w:rsidR="0030656F" w:rsidRDefault="0030656F" w:rsidP="009139A6">
      <w:r>
        <w:separator/>
      </w:r>
    </w:p>
  </w:endnote>
  <w:endnote w:type="continuationSeparator" w:id="0">
    <w:p w14:paraId="0C0476F7" w14:textId="77777777" w:rsidR="0030656F" w:rsidRDefault="003065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328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ABD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BC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27899" w14:textId="77777777" w:rsidR="0030656F" w:rsidRDefault="0030656F" w:rsidP="009139A6">
      <w:r>
        <w:separator/>
      </w:r>
    </w:p>
  </w:footnote>
  <w:footnote w:type="continuationSeparator" w:id="0">
    <w:p w14:paraId="38330A93" w14:textId="77777777" w:rsidR="0030656F" w:rsidRDefault="003065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85D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3A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179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56F"/>
    <w:rsid w:val="000666E0"/>
    <w:rsid w:val="002510B7"/>
    <w:rsid w:val="0030656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B2F58"/>
  <w15:chartTrackingRefBased/>
  <w15:docId w15:val="{C5E93634-C385-4057-B0AB-E089BEA0B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2023-08-12T07:16:00Z</dcterms:created>
  <dcterms:modified xsi:type="dcterms:W3CDTF">2023-08-12T07:16:00Z</dcterms:modified>
</cp:coreProperties>
</file>